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85722" w14:textId="77777777" w:rsidR="003569B6" w:rsidRPr="002C7550" w:rsidRDefault="003569B6" w:rsidP="00823A45">
      <w:pPr>
        <w:pBdr>
          <w:bottom w:val="single" w:sz="12" w:space="1" w:color="17365D" w:themeColor="text2" w:themeShade="BF"/>
        </w:pBdr>
        <w:ind w:right="13"/>
        <w:jc w:val="center"/>
        <w:rPr>
          <w:rFonts w:ascii="Calibri" w:hAnsi="Calibri"/>
          <w:b/>
          <w:color w:val="17365D" w:themeColor="text2" w:themeShade="BF"/>
          <w:sz w:val="36"/>
          <w:szCs w:val="36"/>
          <w:lang w:val="en-GB"/>
        </w:rPr>
      </w:pPr>
      <w:r w:rsidRPr="002C7550">
        <w:rPr>
          <w:rFonts w:ascii="Calibri" w:hAnsi="Calibri"/>
          <w:b/>
          <w:color w:val="17365D" w:themeColor="text2" w:themeShade="BF"/>
          <w:sz w:val="36"/>
          <w:szCs w:val="36"/>
          <w:lang w:val="en-GB"/>
        </w:rPr>
        <w:t>Manoj Thulasidas</w:t>
      </w:r>
    </w:p>
    <w:p w14:paraId="62536746" w14:textId="0221D5B7" w:rsidR="003569B6" w:rsidRPr="002C7550" w:rsidRDefault="00B9105B" w:rsidP="000412B3">
      <w:pPr>
        <w:tabs>
          <w:tab w:val="left" w:pos="1440"/>
          <w:tab w:val="right" w:pos="9639"/>
        </w:tabs>
        <w:ind w:left="360" w:right="13"/>
      </w:pPr>
      <w:r w:rsidRPr="002C7550">
        <w:t xml:space="preserve">66 </w:t>
      </w:r>
      <w:proofErr w:type="spellStart"/>
      <w:r w:rsidRPr="002C7550">
        <w:t>Chuan</w:t>
      </w:r>
      <w:proofErr w:type="spellEnd"/>
      <w:r w:rsidRPr="002C7550">
        <w:t xml:space="preserve"> Terrace</w:t>
      </w:r>
      <w:r w:rsidR="000412B3">
        <w:t xml:space="preserve"> </w:t>
      </w:r>
      <w:r w:rsidR="000412B3">
        <w:tab/>
      </w:r>
      <w:r w:rsidR="003569B6" w:rsidRPr="002C7550">
        <w:t>Voice: +65 9646 0974</w:t>
      </w:r>
      <w:r w:rsidR="000412B3">
        <w:tab/>
      </w:r>
    </w:p>
    <w:p w14:paraId="34ADE3EA" w14:textId="77777777" w:rsidR="003569B6" w:rsidRPr="002C7550" w:rsidRDefault="00B9105B" w:rsidP="000412B3">
      <w:pPr>
        <w:tabs>
          <w:tab w:val="left" w:pos="1440"/>
          <w:tab w:val="right" w:pos="9639"/>
        </w:tabs>
        <w:ind w:left="360" w:right="13"/>
        <w:rPr>
          <w:lang w:val="de-DE"/>
        </w:rPr>
      </w:pPr>
      <w:proofErr w:type="gramStart"/>
      <w:r w:rsidRPr="002C7550">
        <w:t xml:space="preserve">Singapore </w:t>
      </w:r>
      <w:r w:rsidR="00B424B3" w:rsidRPr="002C7550">
        <w:t xml:space="preserve"> 558518</w:t>
      </w:r>
      <w:proofErr w:type="gramEnd"/>
      <w:r w:rsidR="00B424B3" w:rsidRPr="002C7550">
        <w:t xml:space="preserve"> </w:t>
      </w:r>
      <w:r w:rsidR="003569B6" w:rsidRPr="002C7550">
        <w:rPr>
          <w:lang w:val="de-DE"/>
        </w:rPr>
        <w:t xml:space="preserve"> </w:t>
      </w:r>
      <w:r w:rsidR="003569B6" w:rsidRPr="002C7550">
        <w:rPr>
          <w:lang w:val="de-DE"/>
        </w:rPr>
        <w:tab/>
      </w:r>
      <w:proofErr w:type="spellStart"/>
      <w:r w:rsidR="003569B6" w:rsidRPr="002C7550">
        <w:rPr>
          <w:lang w:val="de-DE"/>
        </w:rPr>
        <w:t>E-mail</w:t>
      </w:r>
      <w:proofErr w:type="spellEnd"/>
      <w:r w:rsidR="003569B6" w:rsidRPr="002C7550">
        <w:rPr>
          <w:lang w:val="de-DE"/>
        </w:rPr>
        <w:t>: Manoj@Thulasidas.com</w:t>
      </w:r>
    </w:p>
    <w:p w14:paraId="0E0D48AD" w14:textId="77777777" w:rsidR="003569B6" w:rsidRPr="002C7550" w:rsidRDefault="003569B6" w:rsidP="00823A45">
      <w:pPr>
        <w:shd w:val="clear" w:color="auto" w:fill="000080"/>
        <w:tabs>
          <w:tab w:val="left" w:pos="1400"/>
        </w:tabs>
        <w:spacing w:before="140"/>
        <w:ind w:right="14"/>
        <w:rPr>
          <w:rFonts w:ascii="Calibri" w:hAnsi="Calibri"/>
          <w:b/>
          <w:color w:val="FFFFFF"/>
          <w:spacing w:val="8"/>
          <w:sz w:val="28"/>
          <w:szCs w:val="28"/>
        </w:rPr>
      </w:pP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 xml:space="preserve">Professional Interests </w:t>
      </w:r>
    </w:p>
    <w:p w14:paraId="2EA9BEF5" w14:textId="77777777" w:rsidR="00BD27E3" w:rsidRPr="002C7550" w:rsidRDefault="00F66A51" w:rsidP="00BD27E3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 xml:space="preserve">Physics, mathematics and computer science education and pedagogy. </w:t>
      </w:r>
    </w:p>
    <w:p w14:paraId="410F99FD" w14:textId="144F034D" w:rsidR="00BD27E3" w:rsidRPr="002C7550" w:rsidRDefault="00F534D9" w:rsidP="00BD27E3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Data analytics and automation techniques for SMEs,</w:t>
      </w:r>
      <w:r w:rsidR="003068C3">
        <w:t xml:space="preserve"> and</w:t>
      </w:r>
      <w:r w:rsidRPr="002C7550">
        <w:t xml:space="preserve"> knowledge-system</w:t>
      </w:r>
      <w:r w:rsidR="003068C3">
        <w:t>s</w:t>
      </w:r>
      <w:r w:rsidR="00BD27E3" w:rsidRPr="002C7550">
        <w:t>.</w:t>
      </w:r>
      <w:r w:rsidR="00F66A51" w:rsidRPr="002C7550">
        <w:t xml:space="preserve"> </w:t>
      </w:r>
    </w:p>
    <w:p w14:paraId="0E9368B6" w14:textId="752C97D1" w:rsidR="00BD27E3" w:rsidRPr="002C7550" w:rsidRDefault="00F66A51" w:rsidP="00BD27E3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Foundational</w:t>
      </w:r>
      <w:r w:rsidR="003068C3">
        <w:t xml:space="preserve"> topics in physics, role of perception and cognition in physics.</w:t>
      </w:r>
    </w:p>
    <w:p w14:paraId="4824D3E0" w14:textId="77777777" w:rsidR="00903F23" w:rsidRPr="002C7550" w:rsidRDefault="00903F23" w:rsidP="00BD27E3">
      <w:pPr>
        <w:numPr>
          <w:ilvl w:val="0"/>
          <w:numId w:val="4"/>
        </w:numPr>
        <w:tabs>
          <w:tab w:val="left" w:pos="567"/>
        </w:tabs>
        <w:ind w:left="1078" w:right="11" w:hanging="794"/>
        <w:rPr>
          <w:spacing w:val="8"/>
        </w:rPr>
      </w:pPr>
      <w:r w:rsidRPr="002C7550">
        <w:t>Quantitative finance,</w:t>
      </w:r>
      <w:r w:rsidR="00BD27E3" w:rsidRPr="002C7550">
        <w:t xml:space="preserve"> management of information technology in the finance industry.</w:t>
      </w:r>
      <w:r w:rsidRPr="002C7550">
        <w:t xml:space="preserve"> </w:t>
      </w:r>
    </w:p>
    <w:p w14:paraId="47E11656" w14:textId="77777777" w:rsidR="003569B6" w:rsidRPr="002C7550" w:rsidRDefault="003569B6" w:rsidP="00823A45">
      <w:pPr>
        <w:shd w:val="clear" w:color="auto" w:fill="000080"/>
        <w:tabs>
          <w:tab w:val="left" w:pos="1400"/>
        </w:tabs>
        <w:spacing w:before="140"/>
        <w:ind w:right="14"/>
        <w:rPr>
          <w:b/>
          <w:color w:val="FFFFFF"/>
          <w:spacing w:val="8"/>
        </w:rPr>
      </w:pP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Education</w:t>
      </w:r>
      <w:r w:rsidRPr="002C7550">
        <w:rPr>
          <w:b/>
          <w:color w:val="FFFFFF"/>
          <w:spacing w:val="8"/>
        </w:rPr>
        <w:t xml:space="preserve"> </w:t>
      </w:r>
    </w:p>
    <w:p w14:paraId="2122B28B" w14:textId="77777777" w:rsidR="003569B6" w:rsidRPr="002C7550" w:rsidRDefault="003569B6" w:rsidP="002C7550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Syracuse University, Syracuse, NY, USA, Ph.D. in Physics (August 1993)</w:t>
      </w:r>
    </w:p>
    <w:p w14:paraId="4B28350B" w14:textId="77777777" w:rsidR="003569B6" w:rsidRPr="002C7550" w:rsidRDefault="003569B6" w:rsidP="002C7550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 xml:space="preserve">Indian Institute of Technology (IIT), Madras, India, </w:t>
      </w:r>
      <w:proofErr w:type="spellStart"/>
      <w:r w:rsidRPr="002C7550">
        <w:t>B.Tech</w:t>
      </w:r>
      <w:proofErr w:type="spellEnd"/>
      <w:r w:rsidRPr="002C7550">
        <w:t>. Electronics (July, 1987)</w:t>
      </w:r>
    </w:p>
    <w:p w14:paraId="6087C9D3" w14:textId="77777777" w:rsidR="003569B6" w:rsidRPr="002C7550" w:rsidRDefault="003569B6" w:rsidP="00823A45">
      <w:pPr>
        <w:shd w:val="clear" w:color="auto" w:fill="000080"/>
        <w:tabs>
          <w:tab w:val="left" w:pos="1400"/>
        </w:tabs>
        <w:spacing w:before="140"/>
        <w:ind w:right="14"/>
        <w:rPr>
          <w:b/>
          <w:color w:val="FFFFFF"/>
          <w:spacing w:val="8"/>
        </w:rPr>
      </w:pP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Skills</w:t>
      </w:r>
    </w:p>
    <w:p w14:paraId="545693E5" w14:textId="77777777" w:rsidR="00BD27E3" w:rsidRPr="002C7550" w:rsidRDefault="00BD27E3" w:rsidP="00D64E9A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Deep expertise and interest in physics and mathematics.</w:t>
      </w:r>
    </w:p>
    <w:p w14:paraId="187495C8" w14:textId="5BD593C5" w:rsidR="00BD27E3" w:rsidRPr="002C7550" w:rsidRDefault="00BD27E3" w:rsidP="00D64E9A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 xml:space="preserve">Machine learning algorithms, and their application </w:t>
      </w:r>
      <w:r w:rsidR="00D64E9A" w:rsidRPr="002C7550">
        <w:t xml:space="preserve">in the SME </w:t>
      </w:r>
      <w:r w:rsidR="00DE0ABF">
        <w:t xml:space="preserve">and corporate </w:t>
      </w:r>
      <w:r w:rsidR="00D64E9A" w:rsidRPr="002C7550">
        <w:t>sector</w:t>
      </w:r>
      <w:r w:rsidR="00DE0ABF">
        <w:t>s</w:t>
      </w:r>
      <w:r w:rsidRPr="002C7550">
        <w:t>.</w:t>
      </w:r>
    </w:p>
    <w:p w14:paraId="4BA2C81D" w14:textId="77777777" w:rsidR="00BD27E3" w:rsidRPr="002C7550" w:rsidRDefault="00D64E9A" w:rsidP="00D64E9A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Quantitative finance and development skills in the finance industry.</w:t>
      </w:r>
    </w:p>
    <w:p w14:paraId="3EE3CBB0" w14:textId="64065DE5" w:rsidR="00D64E9A" w:rsidRPr="002C7550" w:rsidRDefault="00D64E9A" w:rsidP="00D64E9A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 xml:space="preserve">Software </w:t>
      </w:r>
      <w:r w:rsidR="00DE0ABF">
        <w:t xml:space="preserve">conceptualization, </w:t>
      </w:r>
      <w:r w:rsidRPr="002C7550">
        <w:t xml:space="preserve">architecture, implementation, and polyglot </w:t>
      </w:r>
      <w:r w:rsidR="005E3BF7">
        <w:t xml:space="preserve">in </w:t>
      </w:r>
      <w:r w:rsidRPr="002C7550">
        <w:t xml:space="preserve">programming </w:t>
      </w:r>
      <w:r w:rsidR="00DE0ABF">
        <w:t>skills</w:t>
      </w:r>
      <w:r w:rsidRPr="002C7550">
        <w:t>.</w:t>
      </w:r>
    </w:p>
    <w:p w14:paraId="4EAACFAE" w14:textId="77777777" w:rsidR="003569B6" w:rsidRPr="002C7550" w:rsidRDefault="003569B6" w:rsidP="00D64E9A">
      <w:pPr>
        <w:numPr>
          <w:ilvl w:val="0"/>
          <w:numId w:val="4"/>
        </w:numPr>
        <w:tabs>
          <w:tab w:val="left" w:pos="567"/>
        </w:tabs>
        <w:ind w:left="567" w:right="11" w:hanging="283"/>
      </w:pPr>
      <w:bookmarkStart w:id="0" w:name="_GoBack"/>
      <w:bookmarkEnd w:id="0"/>
      <w:r w:rsidRPr="002C7550">
        <w:t>Proven oral and written communi</w:t>
      </w:r>
      <w:r w:rsidR="00D64E9A" w:rsidRPr="002C7550">
        <w:t xml:space="preserve">cation skills: Published writer, </w:t>
      </w:r>
      <w:r w:rsidRPr="002C7550">
        <w:t>regular columnist, featured in TV news programs, newspapers</w:t>
      </w:r>
      <w:r w:rsidR="00D52D04" w:rsidRPr="002C7550">
        <w:t>, Webinars</w:t>
      </w:r>
      <w:r w:rsidRPr="002C7550">
        <w:t xml:space="preserve"> and magazine cover stories.</w:t>
      </w:r>
    </w:p>
    <w:p w14:paraId="09EE17BD" w14:textId="77777777" w:rsidR="003569B6" w:rsidRPr="002C7550" w:rsidRDefault="003569B6" w:rsidP="00823A45">
      <w:pPr>
        <w:shd w:val="clear" w:color="auto" w:fill="000080"/>
        <w:tabs>
          <w:tab w:val="left" w:pos="1400"/>
        </w:tabs>
        <w:spacing w:before="140"/>
        <w:ind w:right="14"/>
        <w:rPr>
          <w:b/>
          <w:color w:val="FFFFFF"/>
          <w:spacing w:val="8"/>
        </w:rPr>
      </w:pP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Career</w:t>
      </w:r>
      <w:r w:rsidRPr="002C7550">
        <w:rPr>
          <w:b/>
          <w:color w:val="FFFFFF"/>
          <w:spacing w:val="8"/>
        </w:rPr>
        <w:t xml:space="preserve"> </w:t>
      </w: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History</w:t>
      </w:r>
    </w:p>
    <w:p w14:paraId="397C86FA" w14:textId="1AB9DB2A" w:rsidR="00DE0ABF" w:rsidRPr="002C7550" w:rsidRDefault="00DE0ABF" w:rsidP="00DE0ABF">
      <w:pPr>
        <w:shd w:val="clear" w:color="auto" w:fill="D0EEFF"/>
        <w:tabs>
          <w:tab w:val="left" w:pos="1732"/>
        </w:tabs>
        <w:spacing w:before="120"/>
        <w:ind w:left="360" w:right="13"/>
      </w:pPr>
      <w:r>
        <w:rPr>
          <w:b/>
        </w:rPr>
        <w:t>Singapore Management University</w:t>
      </w:r>
      <w:r w:rsidRPr="002C7550">
        <w:t>, Singapore</w:t>
      </w:r>
    </w:p>
    <w:p w14:paraId="7952E5B4" w14:textId="2301263E" w:rsidR="00DE0ABF" w:rsidRPr="002C7550" w:rsidRDefault="00DE0ABF" w:rsidP="00DE0ABF">
      <w:pPr>
        <w:shd w:val="clear" w:color="auto" w:fill="D0EEFF"/>
        <w:tabs>
          <w:tab w:val="left" w:pos="1732"/>
          <w:tab w:val="right" w:pos="9639"/>
        </w:tabs>
        <w:ind w:left="360" w:right="13"/>
      </w:pPr>
      <w:r>
        <w:rPr>
          <w:i/>
          <w:iCs/>
          <w:spacing w:val="4"/>
        </w:rPr>
        <w:t>Associate Professor of Information Systems (Education)</w:t>
      </w:r>
      <w:r w:rsidRPr="002C7550">
        <w:rPr>
          <w:i/>
          <w:iCs/>
          <w:spacing w:val="4"/>
        </w:rPr>
        <w:tab/>
      </w:r>
      <w:r w:rsidRPr="002C7550">
        <w:t xml:space="preserve">From </w:t>
      </w:r>
      <w:r>
        <w:t>Dec</w:t>
      </w:r>
      <w:r w:rsidRPr="002C7550">
        <w:t xml:space="preserve"> 2016 </w:t>
      </w:r>
    </w:p>
    <w:p w14:paraId="6D5FB4CF" w14:textId="77777777" w:rsidR="00DE0ABF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  <w:rPr>
          <w:spacing w:val="-2"/>
        </w:rPr>
      </w:pPr>
      <w:r w:rsidRPr="00DE0ABF">
        <w:t>Teaching</w:t>
      </w:r>
      <w:r>
        <w:rPr>
          <w:spacing w:val="-2"/>
        </w:rPr>
        <w:t xml:space="preserve"> data analytics and business modeling at the School of Information Systems.</w:t>
      </w:r>
    </w:p>
    <w:p w14:paraId="297E3D59" w14:textId="6DF869C8" w:rsidR="00F534D9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  <w:rPr>
          <w:spacing w:val="-2"/>
        </w:rPr>
      </w:pPr>
      <w:proofErr w:type="gramStart"/>
      <w:r>
        <w:rPr>
          <w:spacing w:val="-2"/>
        </w:rPr>
        <w:t>Research in the field of data analytics and management, and applications in health and wellness.</w:t>
      </w:r>
      <w:proofErr w:type="gramEnd"/>
      <w:r>
        <w:rPr>
          <w:spacing w:val="-2"/>
        </w:rPr>
        <w:t xml:space="preserve"> </w:t>
      </w:r>
    </w:p>
    <w:p w14:paraId="651777F6" w14:textId="68E03D8F" w:rsidR="00DE0ABF" w:rsidRPr="002C7550" w:rsidRDefault="00DE0ABF" w:rsidP="00DE0ABF">
      <w:pPr>
        <w:shd w:val="clear" w:color="auto" w:fill="D0EEFF"/>
        <w:tabs>
          <w:tab w:val="left" w:pos="1732"/>
        </w:tabs>
        <w:spacing w:before="120"/>
        <w:ind w:left="360" w:right="13"/>
      </w:pPr>
      <w:proofErr w:type="spellStart"/>
      <w:r>
        <w:rPr>
          <w:b/>
        </w:rPr>
        <w:t>Briometry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Pte</w:t>
      </w:r>
      <w:proofErr w:type="spellEnd"/>
      <w:r>
        <w:rPr>
          <w:b/>
        </w:rPr>
        <w:t xml:space="preserve"> Ltd</w:t>
      </w:r>
      <w:r w:rsidRPr="002C7550">
        <w:t>, Singapore</w:t>
      </w:r>
    </w:p>
    <w:p w14:paraId="5061F4D4" w14:textId="61CE0FB5" w:rsidR="00DE0ABF" w:rsidRPr="002C7550" w:rsidRDefault="00DE0ABF" w:rsidP="00DE0ABF">
      <w:pPr>
        <w:shd w:val="clear" w:color="auto" w:fill="D0EEFF"/>
        <w:tabs>
          <w:tab w:val="left" w:pos="1732"/>
          <w:tab w:val="right" w:pos="9639"/>
        </w:tabs>
        <w:ind w:left="360" w:right="13"/>
      </w:pPr>
      <w:r>
        <w:rPr>
          <w:i/>
          <w:iCs/>
          <w:spacing w:val="4"/>
        </w:rPr>
        <w:t>Co-f</w:t>
      </w:r>
      <w:r w:rsidRPr="002C7550">
        <w:rPr>
          <w:i/>
          <w:iCs/>
          <w:spacing w:val="4"/>
        </w:rPr>
        <w:t>ounder</w:t>
      </w:r>
      <w:r>
        <w:rPr>
          <w:i/>
          <w:iCs/>
          <w:spacing w:val="4"/>
        </w:rPr>
        <w:t xml:space="preserve">, Director    </w:t>
      </w:r>
      <w:r w:rsidRPr="002C7550">
        <w:rPr>
          <w:i/>
          <w:iCs/>
          <w:spacing w:val="4"/>
        </w:rPr>
        <w:tab/>
      </w:r>
      <w:r w:rsidRPr="002C7550">
        <w:t xml:space="preserve">From </w:t>
      </w:r>
      <w:r>
        <w:t>Sep</w:t>
      </w:r>
      <w:r w:rsidRPr="002C7550">
        <w:t xml:space="preserve"> 2016 </w:t>
      </w:r>
    </w:p>
    <w:p w14:paraId="11887156" w14:textId="6F9682E2" w:rsidR="00DE0ABF" w:rsidRPr="00DE0ABF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</w:pPr>
      <w:proofErr w:type="gramStart"/>
      <w:r w:rsidRPr="00DE0ABF">
        <w:t>Artificial intelligence and data science for corporate wellness.</w:t>
      </w:r>
      <w:proofErr w:type="gramEnd"/>
    </w:p>
    <w:p w14:paraId="11B533F2" w14:textId="276A6EFB" w:rsidR="00DE0ABF" w:rsidRPr="00DE0ABF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</w:pPr>
      <w:proofErr w:type="gramStart"/>
      <w:r w:rsidRPr="00DE0ABF">
        <w:t>Innovative and disruptive technologies for the insurance industry and corporate management.</w:t>
      </w:r>
      <w:proofErr w:type="gramEnd"/>
    </w:p>
    <w:p w14:paraId="54809D18" w14:textId="3B237A2F" w:rsidR="00DE0ABF" w:rsidRPr="00DE0ABF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DE0ABF">
        <w:t xml:space="preserve">Engaging apps for end-users. </w:t>
      </w:r>
    </w:p>
    <w:p w14:paraId="69DBD0E1" w14:textId="77777777" w:rsidR="00DE0ABF" w:rsidRPr="002C7550" w:rsidRDefault="00DE0ABF" w:rsidP="00DE0ABF">
      <w:pPr>
        <w:shd w:val="clear" w:color="auto" w:fill="D0EEFF"/>
        <w:tabs>
          <w:tab w:val="left" w:pos="1732"/>
        </w:tabs>
        <w:spacing w:before="120"/>
        <w:ind w:left="360" w:right="13"/>
      </w:pPr>
      <w:r w:rsidRPr="002C7550">
        <w:rPr>
          <w:b/>
        </w:rPr>
        <w:t>Analytics SME</w:t>
      </w:r>
      <w:r w:rsidRPr="002C7550">
        <w:t>, Singapore</w:t>
      </w:r>
    </w:p>
    <w:p w14:paraId="30E941F3" w14:textId="73A1640E" w:rsidR="00DE0ABF" w:rsidRPr="002C7550" w:rsidRDefault="00DE0ABF" w:rsidP="00DE0ABF">
      <w:pPr>
        <w:shd w:val="clear" w:color="auto" w:fill="D0EEFF"/>
        <w:tabs>
          <w:tab w:val="left" w:pos="1732"/>
          <w:tab w:val="right" w:pos="9639"/>
        </w:tabs>
        <w:ind w:left="360" w:right="13"/>
      </w:pPr>
      <w:r w:rsidRPr="002C7550">
        <w:rPr>
          <w:i/>
          <w:iCs/>
          <w:spacing w:val="4"/>
        </w:rPr>
        <w:t>Founder</w:t>
      </w:r>
      <w:r>
        <w:rPr>
          <w:i/>
          <w:iCs/>
          <w:spacing w:val="4"/>
        </w:rPr>
        <w:t xml:space="preserve"> and Owner</w:t>
      </w:r>
      <w:r w:rsidRPr="002C7550">
        <w:rPr>
          <w:i/>
          <w:iCs/>
          <w:spacing w:val="4"/>
        </w:rPr>
        <w:tab/>
      </w:r>
      <w:r w:rsidRPr="002C7550">
        <w:t xml:space="preserve">From Mar 2016 </w:t>
      </w:r>
    </w:p>
    <w:p w14:paraId="1E451790" w14:textId="77777777" w:rsidR="00DE0ABF" w:rsidRPr="00DE0ABF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DE0ABF">
        <w:t>B</w:t>
      </w:r>
      <w:r w:rsidRPr="00DE0ABF">
        <w:t>ring</w:t>
      </w:r>
      <w:r w:rsidRPr="00DE0ABF">
        <w:t>s</w:t>
      </w:r>
      <w:r w:rsidRPr="00DE0ABF">
        <w:t xml:space="preserve"> cutting-edge data analytics and process automation tools to SMEs</w:t>
      </w:r>
      <w:r w:rsidRPr="00DE0ABF">
        <w:t>.</w:t>
      </w:r>
    </w:p>
    <w:p w14:paraId="7B32D229" w14:textId="77777777" w:rsidR="00DE0ABF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DE0ABF">
        <w:t>H</w:t>
      </w:r>
      <w:r w:rsidRPr="00DE0ABF">
        <w:t>elp</w:t>
      </w:r>
      <w:r w:rsidRPr="00DE0ABF">
        <w:t>s</w:t>
      </w:r>
      <w:r w:rsidRPr="00DE0ABF">
        <w:t xml:space="preserve"> improve productivity, reduce manpower dependency, and achieve service excellence.</w:t>
      </w:r>
    </w:p>
    <w:p w14:paraId="14B853AA" w14:textId="67B570F8" w:rsidR="00DE0ABF" w:rsidRPr="00DE0ABF" w:rsidRDefault="00DE0ABF" w:rsidP="00DE0ABF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DE0ABF">
        <w:t>Machine learning algorithms and software architecture, implementation</w:t>
      </w:r>
      <w:r w:rsidRPr="00DE0ABF">
        <w:t>.</w:t>
      </w:r>
    </w:p>
    <w:p w14:paraId="6B04525A" w14:textId="77777777" w:rsidR="00F534D9" w:rsidRPr="002C7550" w:rsidRDefault="00F534D9" w:rsidP="00823A45">
      <w:pPr>
        <w:shd w:val="clear" w:color="auto" w:fill="D0EEFF"/>
        <w:tabs>
          <w:tab w:val="left" w:pos="1732"/>
        </w:tabs>
        <w:spacing w:before="120"/>
        <w:ind w:left="360" w:right="13"/>
      </w:pPr>
      <w:r w:rsidRPr="002C7550">
        <w:rPr>
          <w:b/>
        </w:rPr>
        <w:t>Standard Chartered Bank</w:t>
      </w:r>
      <w:r w:rsidRPr="002C7550">
        <w:t>, Singapore</w:t>
      </w:r>
    </w:p>
    <w:p w14:paraId="1FD82A6D" w14:textId="77777777" w:rsidR="00F534D9" w:rsidRPr="002C7550" w:rsidRDefault="00F534D9" w:rsidP="00815FB9">
      <w:pPr>
        <w:shd w:val="clear" w:color="auto" w:fill="D0EEFF"/>
        <w:tabs>
          <w:tab w:val="left" w:pos="1732"/>
          <w:tab w:val="right" w:pos="9639"/>
        </w:tabs>
        <w:ind w:left="360" w:right="13"/>
        <w:rPr>
          <w:b/>
        </w:rPr>
      </w:pPr>
      <w:r w:rsidRPr="002C7550">
        <w:rPr>
          <w:i/>
          <w:iCs/>
          <w:spacing w:val="4"/>
        </w:rPr>
        <w:t>Senior Quantitative Developer/Associate Director</w:t>
      </w:r>
      <w:r w:rsidRPr="002C7550">
        <w:rPr>
          <w:i/>
          <w:iCs/>
          <w:spacing w:val="4"/>
        </w:rPr>
        <w:tab/>
      </w:r>
      <w:r w:rsidR="00CB135B" w:rsidRPr="002C7550">
        <w:t>Oct</w:t>
      </w:r>
      <w:r w:rsidRPr="002C7550">
        <w:t xml:space="preserve"> 2007 to July 2013</w:t>
      </w:r>
      <w:r w:rsidRPr="002C7550">
        <w:rPr>
          <w:b/>
        </w:rPr>
        <w:t xml:space="preserve"> </w:t>
      </w:r>
    </w:p>
    <w:p w14:paraId="42E06872" w14:textId="77777777" w:rsidR="003B4D13" w:rsidRPr="002C7550" w:rsidRDefault="00FB754A" w:rsidP="003B4D13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 xml:space="preserve">Team lead for </w:t>
      </w:r>
      <w:r w:rsidR="003B4D13" w:rsidRPr="002C7550">
        <w:t>quant</w:t>
      </w:r>
      <w:r w:rsidRPr="002C7550">
        <w:t>itative</w:t>
      </w:r>
      <w:r w:rsidR="003B4D13" w:rsidRPr="002C7550">
        <w:t xml:space="preserve"> library development and </w:t>
      </w:r>
      <w:r w:rsidRPr="002C7550">
        <w:t xml:space="preserve">pricing model </w:t>
      </w:r>
      <w:r w:rsidR="003B4D13" w:rsidRPr="002C7550">
        <w:t>integration.</w:t>
      </w:r>
    </w:p>
    <w:p w14:paraId="3613B6E1" w14:textId="77777777" w:rsidR="003B4D13" w:rsidRPr="002C7550" w:rsidRDefault="003B4D13" w:rsidP="003B4D13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Software design and development on multiple operating systems, in multiple languages.</w:t>
      </w:r>
    </w:p>
    <w:p w14:paraId="2D5BAAEF" w14:textId="77777777" w:rsidR="00FB754A" w:rsidRPr="002C7550" w:rsidRDefault="00FB754A" w:rsidP="00FB754A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Quantitative finance – stochastic calculus, simulation, multi-layer software design.</w:t>
      </w:r>
    </w:p>
    <w:p w14:paraId="30B95A75" w14:textId="77777777" w:rsidR="00FB754A" w:rsidRPr="002C7550" w:rsidRDefault="00FB754A" w:rsidP="00FB754A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Published Principles of Quantitative Development in the Wiley Finance series.</w:t>
      </w:r>
    </w:p>
    <w:p w14:paraId="51D006DB" w14:textId="77777777" w:rsidR="003569B6" w:rsidRPr="002C7550" w:rsidRDefault="003569B6" w:rsidP="00823A45">
      <w:pPr>
        <w:shd w:val="clear" w:color="auto" w:fill="D0EEFF"/>
        <w:tabs>
          <w:tab w:val="left" w:pos="1732"/>
        </w:tabs>
        <w:spacing w:before="120"/>
        <w:ind w:left="360" w:right="13"/>
      </w:pPr>
      <w:r w:rsidRPr="002C7550">
        <w:rPr>
          <w:b/>
        </w:rPr>
        <w:t>OCBC Bank</w:t>
      </w:r>
      <w:r w:rsidRPr="002C7550">
        <w:t>, Singapore</w:t>
      </w:r>
    </w:p>
    <w:p w14:paraId="34A3DCEC" w14:textId="77777777" w:rsidR="003569B6" w:rsidRPr="002C7550" w:rsidRDefault="003569B6" w:rsidP="000412B3">
      <w:pPr>
        <w:shd w:val="clear" w:color="auto" w:fill="D0EEFF"/>
        <w:tabs>
          <w:tab w:val="left" w:pos="1732"/>
          <w:tab w:val="right" w:pos="9639"/>
        </w:tabs>
        <w:ind w:left="360" w:right="13"/>
        <w:rPr>
          <w:b/>
        </w:rPr>
      </w:pPr>
      <w:r w:rsidRPr="002C7550">
        <w:rPr>
          <w:i/>
          <w:iCs/>
          <w:spacing w:val="4"/>
        </w:rPr>
        <w:t>Vice President, Market Risk Management</w:t>
      </w:r>
      <w:r w:rsidRPr="002C7550">
        <w:rPr>
          <w:i/>
          <w:iCs/>
          <w:spacing w:val="4"/>
        </w:rPr>
        <w:tab/>
      </w:r>
      <w:r w:rsidR="00CB135B" w:rsidRPr="002C7550">
        <w:t>Oct 2005</w:t>
      </w:r>
      <w:r w:rsidRPr="002C7550">
        <w:t xml:space="preserve"> to </w:t>
      </w:r>
      <w:r w:rsidR="00CB135B" w:rsidRPr="002C7550">
        <w:t>Sep</w:t>
      </w:r>
      <w:r w:rsidR="00C2193A" w:rsidRPr="002C7550">
        <w:t xml:space="preserve"> </w:t>
      </w:r>
      <w:r w:rsidRPr="002C7550">
        <w:t>2007</w:t>
      </w:r>
    </w:p>
    <w:p w14:paraId="0D5F09A7" w14:textId="77777777" w:rsidR="00FB754A" w:rsidRPr="002C7550" w:rsidRDefault="00EC0FB8" w:rsidP="0030698E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 xml:space="preserve">Head of Analytics for </w:t>
      </w:r>
      <w:r w:rsidR="00FB754A" w:rsidRPr="002C7550">
        <w:t xml:space="preserve">Market Risk Management – pricing model </w:t>
      </w:r>
      <w:r w:rsidR="003569B6" w:rsidRPr="002C7550">
        <w:t>analysis and validation</w:t>
      </w:r>
    </w:p>
    <w:p w14:paraId="1201FCD3" w14:textId="77777777" w:rsidR="00FB754A" w:rsidRPr="002C7550" w:rsidRDefault="00FB754A" w:rsidP="0030698E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 xml:space="preserve">Ad-hoc quantitative tasks – </w:t>
      </w:r>
      <w:r w:rsidR="00EC0FB8" w:rsidRPr="002C7550">
        <w:t>credit</w:t>
      </w:r>
      <w:r w:rsidRPr="002C7550">
        <w:t xml:space="preserve"> </w:t>
      </w:r>
      <w:r w:rsidR="00EC0FB8" w:rsidRPr="002C7550">
        <w:t xml:space="preserve">risk </w:t>
      </w:r>
      <w:r w:rsidRPr="002C7550">
        <w:t xml:space="preserve">and stock option price </w:t>
      </w:r>
      <w:r w:rsidR="00EC0FB8" w:rsidRPr="002C7550">
        <w:t>calculations.</w:t>
      </w:r>
      <w:r w:rsidR="00884146" w:rsidRPr="002C7550">
        <w:t xml:space="preserve"> </w:t>
      </w:r>
    </w:p>
    <w:p w14:paraId="714CE41F" w14:textId="77777777" w:rsidR="00EC0FB8" w:rsidRPr="002C7550" w:rsidRDefault="0030698E" w:rsidP="0030698E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Applied mathematics – S</w:t>
      </w:r>
      <w:r w:rsidR="003569B6" w:rsidRPr="002C7550">
        <w:t>tochastic</w:t>
      </w:r>
      <w:r w:rsidRPr="002C7550">
        <w:t xml:space="preserve"> </w:t>
      </w:r>
      <w:r w:rsidR="003569B6" w:rsidRPr="002C7550">
        <w:t>calculus, partial differential equatio</w:t>
      </w:r>
      <w:r w:rsidRPr="002C7550">
        <w:t>ns and Monte Carlo simulations, implemented in C/C++ and Excel/VBA.</w:t>
      </w:r>
    </w:p>
    <w:p w14:paraId="2DD85F51" w14:textId="77777777" w:rsidR="006A7615" w:rsidRPr="002C7550" w:rsidRDefault="00EC0FB8" w:rsidP="0030698E">
      <w:pPr>
        <w:numPr>
          <w:ilvl w:val="0"/>
          <w:numId w:val="4"/>
        </w:numPr>
        <w:tabs>
          <w:tab w:val="left" w:pos="567"/>
        </w:tabs>
        <w:ind w:left="1078" w:right="11" w:hanging="794"/>
      </w:pPr>
      <w:r w:rsidRPr="002C7550">
        <w:t>Head of t</w:t>
      </w:r>
      <w:r w:rsidR="003569B6" w:rsidRPr="002C7550">
        <w:t xml:space="preserve">he Rates Management </w:t>
      </w:r>
      <w:r w:rsidR="0030698E" w:rsidRPr="002C7550">
        <w:t xml:space="preserve">– </w:t>
      </w:r>
      <w:r w:rsidR="003569B6" w:rsidRPr="002C7550">
        <w:t>market</w:t>
      </w:r>
      <w:r w:rsidR="0030698E" w:rsidRPr="002C7550">
        <w:t xml:space="preserve"> </w:t>
      </w:r>
      <w:r w:rsidR="003569B6" w:rsidRPr="002C7550">
        <w:t xml:space="preserve">data sourcing, processing and management. </w:t>
      </w:r>
      <w:r w:rsidR="00B424B3" w:rsidRPr="002C7550">
        <w:t xml:space="preserve"> </w:t>
      </w:r>
    </w:p>
    <w:p w14:paraId="60CD692F" w14:textId="77777777" w:rsidR="003569B6" w:rsidRPr="002C7550" w:rsidRDefault="003569B6" w:rsidP="00823A45">
      <w:pPr>
        <w:shd w:val="clear" w:color="auto" w:fill="D0EEFF"/>
        <w:tabs>
          <w:tab w:val="left" w:pos="1732"/>
        </w:tabs>
        <w:spacing w:before="120"/>
        <w:ind w:left="360" w:right="13"/>
      </w:pPr>
      <w:r w:rsidRPr="002C7550">
        <w:rPr>
          <w:b/>
        </w:rPr>
        <w:t xml:space="preserve">Institute for </w:t>
      </w:r>
      <w:proofErr w:type="spellStart"/>
      <w:r w:rsidRPr="002C7550">
        <w:rPr>
          <w:b/>
        </w:rPr>
        <w:t>Infocomm</w:t>
      </w:r>
      <w:proofErr w:type="spellEnd"/>
      <w:r w:rsidRPr="002C7550">
        <w:rPr>
          <w:b/>
        </w:rPr>
        <w:t xml:space="preserve"> Research </w:t>
      </w:r>
      <w:r w:rsidRPr="002C7550">
        <w:rPr>
          <w:b/>
          <w:spacing w:val="8"/>
        </w:rPr>
        <w:t>(I</w:t>
      </w:r>
      <w:r w:rsidRPr="002C7550">
        <w:rPr>
          <w:b/>
          <w:vertAlign w:val="superscript"/>
        </w:rPr>
        <w:t>2</w:t>
      </w:r>
      <w:r w:rsidRPr="002C7550">
        <w:rPr>
          <w:b/>
          <w:spacing w:val="8"/>
        </w:rPr>
        <w:t>R</w:t>
      </w:r>
      <w:r w:rsidRPr="002C7550">
        <w:rPr>
          <w:spacing w:val="8"/>
        </w:rPr>
        <w:t xml:space="preserve">), </w:t>
      </w:r>
      <w:r w:rsidRPr="002C7550">
        <w:t>Singapore</w:t>
      </w:r>
    </w:p>
    <w:p w14:paraId="43492A35" w14:textId="65BAE351" w:rsidR="003569B6" w:rsidRPr="002C7550" w:rsidRDefault="003569B6" w:rsidP="000412B3">
      <w:pPr>
        <w:shd w:val="clear" w:color="auto" w:fill="D0EEFF"/>
        <w:tabs>
          <w:tab w:val="left" w:pos="1732"/>
          <w:tab w:val="right" w:pos="9639"/>
        </w:tabs>
        <w:ind w:left="360" w:right="13"/>
      </w:pPr>
      <w:r w:rsidRPr="002C7550">
        <w:rPr>
          <w:i/>
          <w:iCs/>
          <w:spacing w:val="4"/>
        </w:rPr>
        <w:t>Associate Lead Scientist</w:t>
      </w:r>
      <w:r w:rsidR="00475268" w:rsidRPr="002C7550">
        <w:rPr>
          <w:b/>
          <w:i/>
          <w:iCs/>
          <w:spacing w:val="4"/>
        </w:rPr>
        <w:t>, A*S</w:t>
      </w:r>
      <w:r w:rsidR="002F3D0C">
        <w:rPr>
          <w:b/>
          <w:i/>
          <w:iCs/>
          <w:spacing w:val="4"/>
        </w:rPr>
        <w:t>TAR</w:t>
      </w:r>
      <w:r w:rsidRPr="002C7550">
        <w:rPr>
          <w:i/>
          <w:iCs/>
          <w:spacing w:val="4"/>
        </w:rPr>
        <w:tab/>
      </w:r>
      <w:r w:rsidR="00CB135B" w:rsidRPr="002C7550">
        <w:t>Aug</w:t>
      </w:r>
      <w:r w:rsidRPr="002C7550">
        <w:t xml:space="preserve"> </w:t>
      </w:r>
      <w:r w:rsidR="00CB135B" w:rsidRPr="002C7550">
        <w:t>1998</w:t>
      </w:r>
      <w:r w:rsidRPr="002C7550">
        <w:t xml:space="preserve"> to </w:t>
      </w:r>
      <w:r w:rsidR="00CB135B" w:rsidRPr="002C7550">
        <w:t>Sep</w:t>
      </w:r>
      <w:r w:rsidRPr="002C7550">
        <w:t xml:space="preserve"> 2005</w:t>
      </w:r>
    </w:p>
    <w:p w14:paraId="44E51199" w14:textId="77777777" w:rsidR="00475268" w:rsidRPr="002C7550" w:rsidRDefault="00475268" w:rsidP="0047526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lastRenderedPageBreak/>
        <w:t>Team lead for the New Initiative research group. Expertise in bio-signal processing, sensors, actuators and embedded programming.</w:t>
      </w:r>
    </w:p>
    <w:p w14:paraId="27ADE522" w14:textId="459E8C4D" w:rsidR="000A5584" w:rsidRPr="002C7550" w:rsidRDefault="003569B6" w:rsidP="000A5584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Research and development on Brain-Computer Interface</w:t>
      </w:r>
      <w:r w:rsidR="000A5584" w:rsidRPr="002C7550">
        <w:t xml:space="preserve"> for locked-in patients</w:t>
      </w:r>
      <w:r w:rsidRPr="002C7550">
        <w:t xml:space="preserve">. </w:t>
      </w:r>
    </w:p>
    <w:p w14:paraId="6E794F18" w14:textId="0FB207BB" w:rsidR="000A5584" w:rsidRPr="002C7550" w:rsidRDefault="000A5584" w:rsidP="000A5584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EEG-based system using </w:t>
      </w:r>
      <w:r w:rsidR="00475268" w:rsidRPr="002C7550">
        <w:t>data-mining</w:t>
      </w:r>
      <w:r w:rsidRPr="002C7550">
        <w:t xml:space="preserve"> algorithms. Won Samsung </w:t>
      </w:r>
      <w:proofErr w:type="spellStart"/>
      <w:r w:rsidRPr="002C7550">
        <w:t>Digit</w:t>
      </w:r>
      <w:r w:rsidRPr="003068C3">
        <w:rPr>
          <w:i/>
        </w:rPr>
        <w:t>All</w:t>
      </w:r>
      <w:proofErr w:type="spellEnd"/>
      <w:r w:rsidRPr="002C7550">
        <w:t xml:space="preserve"> Hope grant.</w:t>
      </w:r>
    </w:p>
    <w:p w14:paraId="15EEB9E4" w14:textId="53506374" w:rsidR="000A5584" w:rsidRPr="002C7550" w:rsidRDefault="000A5584" w:rsidP="000A5584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Collaborated with Tokyo Institute of Psychiatry, Japan and </w:t>
      </w:r>
      <w:proofErr w:type="spellStart"/>
      <w:r w:rsidRPr="002C7550">
        <w:t>Eberhard</w:t>
      </w:r>
      <w:proofErr w:type="spellEnd"/>
      <w:r w:rsidRPr="002C7550">
        <w:t>-</w:t>
      </w:r>
      <w:proofErr w:type="spellStart"/>
      <w:r w:rsidRPr="002C7550">
        <w:t>Karls</w:t>
      </w:r>
      <w:proofErr w:type="spellEnd"/>
      <w:r w:rsidRPr="002C7550">
        <w:t xml:space="preserve">-University of </w:t>
      </w:r>
      <w:proofErr w:type="spellStart"/>
      <w:r w:rsidRPr="002C7550">
        <w:t>Tübingen</w:t>
      </w:r>
      <w:proofErr w:type="spellEnd"/>
      <w:r w:rsidRPr="002C7550">
        <w:t xml:space="preserve"> in BCI system using Near Infrared Spectroscopy.</w:t>
      </w:r>
    </w:p>
    <w:p w14:paraId="3CFD24C6" w14:textId="77777777" w:rsidR="003569B6" w:rsidRPr="002C7550" w:rsidRDefault="003569B6" w:rsidP="00823A45">
      <w:pPr>
        <w:shd w:val="clear" w:color="auto" w:fill="D0EEFF"/>
        <w:tabs>
          <w:tab w:val="left" w:pos="1732"/>
        </w:tabs>
        <w:spacing w:before="120"/>
        <w:ind w:left="360" w:right="13"/>
      </w:pPr>
      <w:proofErr w:type="gramStart"/>
      <w:r w:rsidRPr="002C7550">
        <w:rPr>
          <w:b/>
        </w:rPr>
        <w:t>CERN</w:t>
      </w:r>
      <w:r w:rsidRPr="002C7550">
        <w:t xml:space="preserve">, Geneva, Switzerland and CPPM, Marseilles, </w:t>
      </w:r>
      <w:r w:rsidRPr="002C7550">
        <w:rPr>
          <w:spacing w:val="8"/>
        </w:rPr>
        <w:t>France</w:t>
      </w:r>
      <w:r w:rsidRPr="002C7550">
        <w:t>.</w:t>
      </w:r>
      <w:proofErr w:type="gramEnd"/>
    </w:p>
    <w:p w14:paraId="56789F50" w14:textId="77777777" w:rsidR="003569B6" w:rsidRPr="002C7550" w:rsidRDefault="003569B6" w:rsidP="00815FB9">
      <w:pPr>
        <w:shd w:val="clear" w:color="auto" w:fill="D0EEFF"/>
        <w:tabs>
          <w:tab w:val="left" w:pos="1732"/>
          <w:tab w:val="right" w:pos="9639"/>
        </w:tabs>
        <w:ind w:left="360" w:right="13"/>
      </w:pPr>
      <w:r w:rsidRPr="002C7550">
        <w:rPr>
          <w:i/>
          <w:iCs/>
          <w:spacing w:val="4"/>
        </w:rPr>
        <w:t xml:space="preserve">Research Engineer, </w:t>
      </w:r>
      <w:r w:rsidRPr="002C7550">
        <w:rPr>
          <w:b/>
        </w:rPr>
        <w:t>CNRS</w:t>
      </w:r>
      <w:r w:rsidRPr="002C7550">
        <w:t>, France</w:t>
      </w:r>
      <w:r w:rsidRPr="002C7550">
        <w:tab/>
      </w:r>
      <w:r w:rsidR="00CB135B" w:rsidRPr="002C7550">
        <w:t>Sep</w:t>
      </w:r>
      <w:r w:rsidRPr="002C7550">
        <w:t xml:space="preserve"> 1993 to July 1998</w:t>
      </w:r>
    </w:p>
    <w:p w14:paraId="295F41BC" w14:textId="232593EB" w:rsidR="00475268" w:rsidRPr="002C7550" w:rsidRDefault="003569B6" w:rsidP="00A71C80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Research and development of the precision tracking </w:t>
      </w:r>
      <w:r w:rsidR="00475268" w:rsidRPr="002C7550">
        <w:t xml:space="preserve">Vertex Detector </w:t>
      </w:r>
      <w:r w:rsidR="002C7550" w:rsidRPr="002C7550">
        <w:t>for CERN</w:t>
      </w:r>
      <w:r w:rsidR="002C7550">
        <w:t>.</w:t>
      </w:r>
    </w:p>
    <w:p w14:paraId="77558BDA" w14:textId="377A7DB7" w:rsidR="00475268" w:rsidRPr="002C7550" w:rsidRDefault="00475268" w:rsidP="00A71C80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Developed detailed simulation, alignment and </w:t>
      </w:r>
      <w:r w:rsidR="003569B6" w:rsidRPr="002C7550">
        <w:t>analysis package</w:t>
      </w:r>
      <w:r w:rsidRPr="002C7550">
        <w:t xml:space="preserve"> for the detector at ALEPH</w:t>
      </w:r>
      <w:r w:rsidR="00A71C80">
        <w:t>.</w:t>
      </w:r>
    </w:p>
    <w:p w14:paraId="6C84A2AA" w14:textId="63099796" w:rsidR="003569B6" w:rsidRPr="002C7550" w:rsidRDefault="00A71C80" w:rsidP="00A71C80">
      <w:pPr>
        <w:numPr>
          <w:ilvl w:val="0"/>
          <w:numId w:val="4"/>
        </w:numPr>
        <w:tabs>
          <w:tab w:val="left" w:pos="567"/>
        </w:tabs>
        <w:ind w:left="567" w:right="11" w:hanging="283"/>
      </w:pPr>
      <w:r>
        <w:t xml:space="preserve">Measurement of </w:t>
      </w:r>
      <w:r w:rsidRPr="002F3D0C">
        <w:rPr>
          <w:i/>
        </w:rPr>
        <w:t>b</w:t>
      </w:r>
      <w:r>
        <w:t xml:space="preserve"> quark production </w:t>
      </w:r>
      <w:r w:rsidR="002F3D0C">
        <w:t>fraction</w:t>
      </w:r>
      <w:r>
        <w:t xml:space="preserve"> in </w:t>
      </w:r>
      <w:r w:rsidRPr="002F3D0C">
        <w:rPr>
          <w:i/>
        </w:rPr>
        <w:t>Z</w:t>
      </w:r>
      <w:r w:rsidR="002F3D0C" w:rsidRPr="002F3D0C">
        <w:rPr>
          <w:vertAlign w:val="superscript"/>
        </w:rPr>
        <w:t>0</w:t>
      </w:r>
      <w:r>
        <w:t xml:space="preserve"> decays at ALEPH.</w:t>
      </w:r>
    </w:p>
    <w:p w14:paraId="37615576" w14:textId="77777777" w:rsidR="003569B6" w:rsidRPr="002C7550" w:rsidRDefault="003569B6" w:rsidP="00823A45">
      <w:pPr>
        <w:shd w:val="clear" w:color="auto" w:fill="000080"/>
        <w:tabs>
          <w:tab w:val="left" w:pos="1400"/>
        </w:tabs>
        <w:spacing w:before="140"/>
        <w:ind w:right="14"/>
        <w:rPr>
          <w:b/>
          <w:color w:val="FFFFFF"/>
          <w:spacing w:val="8"/>
        </w:rPr>
      </w:pP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Professional</w:t>
      </w:r>
      <w:r w:rsidRPr="002C7550">
        <w:rPr>
          <w:b/>
          <w:color w:val="FFFFFF"/>
          <w:spacing w:val="8"/>
        </w:rPr>
        <w:t xml:space="preserve"> </w:t>
      </w: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Training</w:t>
      </w:r>
    </w:p>
    <w:p w14:paraId="2C185387" w14:textId="77777777" w:rsidR="00884146" w:rsidRPr="002C7550" w:rsidRDefault="0030698E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Dec</w:t>
      </w:r>
      <w:r w:rsidR="00884146" w:rsidRPr="002C7550">
        <w:t xml:space="preserve"> 2010. Derivatives and Risk Management</w:t>
      </w:r>
      <w:r w:rsidR="005310A8" w:rsidRPr="002C7550">
        <w:t xml:space="preserve"> by </w:t>
      </w:r>
      <w:r w:rsidR="008F2C03" w:rsidRPr="002C7550">
        <w:t>Orange Training and C</w:t>
      </w:r>
      <w:r w:rsidR="005310A8" w:rsidRPr="002C7550">
        <w:t>onsultancy.</w:t>
      </w:r>
    </w:p>
    <w:p w14:paraId="3C493CB5" w14:textId="77777777" w:rsidR="003569B6" w:rsidRPr="002C7550" w:rsidRDefault="0030698E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Sep</w:t>
      </w:r>
      <w:r w:rsidR="003569B6" w:rsidRPr="002C7550">
        <w:t xml:space="preserve"> 2008, Media Skills Training organized by Corporate Affairs, Standard Chartered Bank.</w:t>
      </w:r>
    </w:p>
    <w:p w14:paraId="60AABD59" w14:textId="77777777" w:rsidR="003569B6" w:rsidRPr="002C7550" w:rsidRDefault="0030698E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Dec</w:t>
      </w:r>
      <w:r w:rsidR="003569B6" w:rsidRPr="002C7550">
        <w:t xml:space="preserve"> 2005, Practical Applications of Exotic Options in Asia by Kaplan.</w:t>
      </w:r>
    </w:p>
    <w:p w14:paraId="112EF81F" w14:textId="77777777" w:rsidR="003569B6" w:rsidRPr="002C7550" w:rsidRDefault="003569B6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July 2006, Overview of Banking by The Financial Training Company, Kaplan.</w:t>
      </w:r>
    </w:p>
    <w:p w14:paraId="51F1693E" w14:textId="77777777" w:rsidR="003569B6" w:rsidRPr="002C7550" w:rsidRDefault="0030698E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Dec</w:t>
      </w:r>
      <w:r w:rsidR="003569B6" w:rsidRPr="002C7550">
        <w:t xml:space="preserve"> 2006, The OCBC New Manager's Program by Forum.</w:t>
      </w:r>
    </w:p>
    <w:p w14:paraId="355F6144" w14:textId="77777777" w:rsidR="003569B6" w:rsidRPr="002C7550" w:rsidRDefault="0030698E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Mar</w:t>
      </w:r>
      <w:r w:rsidR="003569B6" w:rsidRPr="002C7550">
        <w:t xml:space="preserve"> 2005, Scientific Writing Skills by A*STAR, Institute for </w:t>
      </w:r>
      <w:proofErr w:type="spellStart"/>
      <w:r w:rsidR="003569B6" w:rsidRPr="002C7550">
        <w:t>Infocomm</w:t>
      </w:r>
      <w:proofErr w:type="spellEnd"/>
      <w:r w:rsidR="003569B6" w:rsidRPr="002C7550">
        <w:t xml:space="preserve"> Research.</w:t>
      </w:r>
    </w:p>
    <w:p w14:paraId="27233D34" w14:textId="77777777" w:rsidR="003569B6" w:rsidRPr="002C7550" w:rsidRDefault="0030698E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Nov</w:t>
      </w:r>
      <w:r w:rsidR="003569B6" w:rsidRPr="002C7550">
        <w:t xml:space="preserve"> 2003, London, UK. </w:t>
      </w:r>
      <w:proofErr w:type="spellStart"/>
      <w:r w:rsidR="003569B6" w:rsidRPr="002C7550">
        <w:t>Neuroscan</w:t>
      </w:r>
      <w:proofErr w:type="spellEnd"/>
      <w:r w:rsidR="003569B6" w:rsidRPr="002C7550">
        <w:t xml:space="preserve"> School by Advanced Medical Equipment Ltd.</w:t>
      </w:r>
    </w:p>
    <w:p w14:paraId="0DEFC305" w14:textId="77777777" w:rsidR="003569B6" w:rsidRPr="002C7550" w:rsidRDefault="0030698E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Mar</w:t>
      </w:r>
      <w:r w:rsidR="003569B6" w:rsidRPr="002C7550">
        <w:t xml:space="preserve"> 1996, Lyon, France. Relational Databases by </w:t>
      </w:r>
      <w:proofErr w:type="spellStart"/>
      <w:r w:rsidR="003569B6" w:rsidRPr="002C7550">
        <w:t>L’École</w:t>
      </w:r>
      <w:proofErr w:type="spellEnd"/>
      <w:r w:rsidR="003569B6" w:rsidRPr="002C7550">
        <w:t xml:space="preserve"> </w:t>
      </w:r>
      <w:proofErr w:type="spellStart"/>
      <w:r w:rsidR="003569B6" w:rsidRPr="002C7550">
        <w:t>d’Informatique</w:t>
      </w:r>
      <w:proofErr w:type="spellEnd"/>
      <w:r w:rsidR="003569B6" w:rsidRPr="002C7550">
        <w:t xml:space="preserve"> </w:t>
      </w:r>
      <w:proofErr w:type="spellStart"/>
      <w:r w:rsidR="003569B6" w:rsidRPr="002C7550">
        <w:t>Générale</w:t>
      </w:r>
      <w:proofErr w:type="spellEnd"/>
      <w:r w:rsidR="003569B6" w:rsidRPr="002C7550">
        <w:t xml:space="preserve"> </w:t>
      </w:r>
      <w:proofErr w:type="spellStart"/>
      <w:r w:rsidR="003569B6" w:rsidRPr="002C7550">
        <w:t>Fraco-Tunisienne</w:t>
      </w:r>
      <w:proofErr w:type="spellEnd"/>
      <w:r w:rsidR="003569B6" w:rsidRPr="002C7550">
        <w:t>.</w:t>
      </w:r>
    </w:p>
    <w:p w14:paraId="42194319" w14:textId="77777777" w:rsidR="003569B6" w:rsidRPr="002C7550" w:rsidRDefault="003569B6" w:rsidP="00823A45">
      <w:pPr>
        <w:shd w:val="clear" w:color="auto" w:fill="000080"/>
        <w:tabs>
          <w:tab w:val="left" w:pos="1400"/>
        </w:tabs>
        <w:spacing w:before="140"/>
        <w:ind w:right="14"/>
        <w:rPr>
          <w:b/>
          <w:color w:val="FFFFFF"/>
          <w:spacing w:val="8"/>
        </w:rPr>
      </w:pP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Honors</w:t>
      </w:r>
      <w:r w:rsidRPr="002C7550">
        <w:rPr>
          <w:b/>
          <w:color w:val="FFFFFF"/>
          <w:spacing w:val="8"/>
        </w:rPr>
        <w:t xml:space="preserve"> </w:t>
      </w: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and</w:t>
      </w:r>
      <w:r w:rsidRPr="002C7550">
        <w:rPr>
          <w:b/>
          <w:color w:val="FFFFFF"/>
          <w:spacing w:val="8"/>
        </w:rPr>
        <w:t xml:space="preserve"> </w:t>
      </w: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Awards</w:t>
      </w:r>
    </w:p>
    <w:p w14:paraId="5E2FFD55" w14:textId="16473794" w:rsidR="009D7729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Jun</w:t>
      </w:r>
      <w:r w:rsidR="009D7729" w:rsidRPr="002C7550">
        <w:t xml:space="preserve"> 2016. Invited talk on physics to the engineering science </w:t>
      </w:r>
      <w:r w:rsidR="00296AD5">
        <w:t>class</w:t>
      </w:r>
      <w:r w:rsidR="009D7729" w:rsidRPr="002C7550">
        <w:t xml:space="preserve"> at </w:t>
      </w:r>
      <w:proofErr w:type="spellStart"/>
      <w:r w:rsidR="009D7729" w:rsidRPr="00A71C80">
        <w:rPr>
          <w:b/>
        </w:rPr>
        <w:t>Ngee</w:t>
      </w:r>
      <w:proofErr w:type="spellEnd"/>
      <w:r w:rsidR="009D7729" w:rsidRPr="00A71C80">
        <w:rPr>
          <w:b/>
        </w:rPr>
        <w:t xml:space="preserve"> Ann</w:t>
      </w:r>
      <w:r w:rsidR="00A71C80" w:rsidRPr="00A71C80">
        <w:rPr>
          <w:b/>
        </w:rPr>
        <w:t xml:space="preserve"> Polytechnic</w:t>
      </w:r>
      <w:r w:rsidR="009D7729" w:rsidRPr="002C7550">
        <w:t>.</w:t>
      </w:r>
    </w:p>
    <w:p w14:paraId="72168B41" w14:textId="77777777" w:rsidR="009D7729" w:rsidRPr="002C7550" w:rsidRDefault="009D7729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Dec 2014. Appeared in a TV interview </w:t>
      </w:r>
      <w:r w:rsidRPr="00A71C80">
        <w:rPr>
          <w:b/>
        </w:rPr>
        <w:t>Singapore Choice</w:t>
      </w:r>
      <w:r w:rsidRPr="002C7550">
        <w:t xml:space="preserve"> </w:t>
      </w:r>
      <w:proofErr w:type="gramStart"/>
      <w:r w:rsidRPr="002C7550">
        <w:t>on  the</w:t>
      </w:r>
      <w:proofErr w:type="gramEnd"/>
      <w:r w:rsidRPr="002C7550">
        <w:t xml:space="preserve"> </w:t>
      </w:r>
      <w:proofErr w:type="spellStart"/>
      <w:r w:rsidRPr="00A71C80">
        <w:rPr>
          <w:b/>
        </w:rPr>
        <w:t>AsiaNet</w:t>
      </w:r>
      <w:proofErr w:type="spellEnd"/>
      <w:r w:rsidRPr="002C7550">
        <w:t xml:space="preserve"> TV channel.</w:t>
      </w:r>
    </w:p>
    <w:p w14:paraId="65E93399" w14:textId="77777777" w:rsidR="0084124B" w:rsidRPr="002C7550" w:rsidRDefault="00F534D9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Nov 2014 and </w:t>
      </w:r>
      <w:r w:rsidR="0084124B" w:rsidRPr="002C7550">
        <w:t xml:space="preserve">Nov 2012. Invited lecture to the MFE Students at </w:t>
      </w:r>
      <w:r w:rsidR="0030698E" w:rsidRPr="00A71C80">
        <w:rPr>
          <w:b/>
        </w:rPr>
        <w:t>NTU</w:t>
      </w:r>
      <w:r w:rsidR="0030698E" w:rsidRPr="002C7550">
        <w:t>.</w:t>
      </w:r>
    </w:p>
    <w:p w14:paraId="3E6D5F81" w14:textId="77777777" w:rsidR="005310A8" w:rsidRPr="002C7550" w:rsidRDefault="00D52D04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Sept</w:t>
      </w:r>
      <w:r w:rsidR="00CC27BE" w:rsidRPr="002C7550">
        <w:t xml:space="preserve"> 2011</w:t>
      </w:r>
      <w:r w:rsidR="005310A8" w:rsidRPr="002C7550">
        <w:t xml:space="preserve">. Invited Webinar </w:t>
      </w:r>
      <w:r w:rsidR="007C21C5" w:rsidRPr="002C7550">
        <w:t xml:space="preserve">on Risk </w:t>
      </w:r>
      <w:r w:rsidR="005310A8" w:rsidRPr="002C7550">
        <w:t xml:space="preserve">with Paul </w:t>
      </w:r>
      <w:proofErr w:type="spellStart"/>
      <w:r w:rsidR="005310A8" w:rsidRPr="002C7550">
        <w:t>Wilmott</w:t>
      </w:r>
      <w:proofErr w:type="spellEnd"/>
      <w:r w:rsidR="005310A8" w:rsidRPr="002C7550">
        <w:t xml:space="preserve"> </w:t>
      </w:r>
      <w:r w:rsidRPr="002C7550">
        <w:t xml:space="preserve">by </w:t>
      </w:r>
      <w:proofErr w:type="spellStart"/>
      <w:r w:rsidRPr="00A71C80">
        <w:rPr>
          <w:b/>
        </w:rPr>
        <w:t>FinCAD</w:t>
      </w:r>
      <w:proofErr w:type="spellEnd"/>
      <w:r w:rsidRPr="002C7550">
        <w:t xml:space="preserve"> and </w:t>
      </w:r>
      <w:r w:rsidRPr="00A71C80">
        <w:rPr>
          <w:b/>
        </w:rPr>
        <w:t>Wiley Finance</w:t>
      </w:r>
      <w:r w:rsidR="005310A8" w:rsidRPr="002C7550">
        <w:t>.</w:t>
      </w:r>
    </w:p>
    <w:p w14:paraId="04F5B96D" w14:textId="77777777" w:rsidR="003569B6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Jan</w:t>
      </w:r>
      <w:r w:rsidR="003569B6" w:rsidRPr="002C7550">
        <w:t xml:space="preserve"> 2008</w:t>
      </w:r>
      <w:r w:rsidRPr="002C7550">
        <w:t>.</w:t>
      </w:r>
      <w:r w:rsidR="003569B6" w:rsidRPr="002C7550">
        <w:t xml:space="preserve"> TV coverage (</w:t>
      </w:r>
      <w:r w:rsidR="003569B6" w:rsidRPr="00A71C80">
        <w:rPr>
          <w:b/>
        </w:rPr>
        <w:t>Channel 5</w:t>
      </w:r>
      <w:r w:rsidR="003569B6" w:rsidRPr="002C7550">
        <w:t xml:space="preserve"> and </w:t>
      </w:r>
      <w:r w:rsidR="003569B6" w:rsidRPr="00A71C80">
        <w:rPr>
          <w:b/>
        </w:rPr>
        <w:t>Channel News Asia</w:t>
      </w:r>
      <w:r w:rsidR="003569B6" w:rsidRPr="002C7550">
        <w:t>) on the sub-prime crisis.</w:t>
      </w:r>
    </w:p>
    <w:p w14:paraId="61D72ABD" w14:textId="77777777" w:rsidR="003569B6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Jan</w:t>
      </w:r>
      <w:r w:rsidR="003569B6" w:rsidRPr="002C7550">
        <w:t xml:space="preserve"> 2008 London. Featured in the cover story of the </w:t>
      </w:r>
      <w:proofErr w:type="spellStart"/>
      <w:r w:rsidR="003569B6" w:rsidRPr="00A71C80">
        <w:rPr>
          <w:b/>
        </w:rPr>
        <w:t>Wilmott</w:t>
      </w:r>
      <w:proofErr w:type="spellEnd"/>
      <w:r w:rsidR="003569B6" w:rsidRPr="00A71C80">
        <w:rPr>
          <w:b/>
        </w:rPr>
        <w:t xml:space="preserve"> Magazine</w:t>
      </w:r>
      <w:r w:rsidR="003569B6" w:rsidRPr="002C7550">
        <w:t>, commenting on the volatile year as a quantitative finance expert.</w:t>
      </w:r>
    </w:p>
    <w:p w14:paraId="168F91F1" w14:textId="77777777" w:rsidR="003569B6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Dec</w:t>
      </w:r>
      <w:r w:rsidR="003569B6" w:rsidRPr="002C7550">
        <w:t xml:space="preserve"> 2004. Brain-Computer Interface research results</w:t>
      </w:r>
      <w:r w:rsidRPr="002C7550">
        <w:t xml:space="preserve"> </w:t>
      </w:r>
      <w:r w:rsidR="003569B6" w:rsidRPr="002C7550">
        <w:t xml:space="preserve">on </w:t>
      </w:r>
      <w:r w:rsidR="003569B6" w:rsidRPr="00A71C80">
        <w:rPr>
          <w:b/>
        </w:rPr>
        <w:t>Channel News Asia</w:t>
      </w:r>
      <w:r w:rsidR="003569B6" w:rsidRPr="002C7550">
        <w:t>.</w:t>
      </w:r>
    </w:p>
    <w:p w14:paraId="1CDE9901" w14:textId="0E191A44" w:rsidR="003569B6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Nov</w:t>
      </w:r>
      <w:r w:rsidR="00A71C80">
        <w:t xml:space="preserve"> 2004. </w:t>
      </w:r>
      <w:r w:rsidR="00A71C80" w:rsidRPr="00A71C80">
        <w:rPr>
          <w:b/>
        </w:rPr>
        <w:t xml:space="preserve">Samsung </w:t>
      </w:r>
      <w:proofErr w:type="spellStart"/>
      <w:r w:rsidR="00A71C80" w:rsidRPr="00A71C80">
        <w:rPr>
          <w:b/>
        </w:rPr>
        <w:t>Digit</w:t>
      </w:r>
      <w:r w:rsidR="00A71C80" w:rsidRPr="00A71C80">
        <w:rPr>
          <w:b/>
          <w:i/>
        </w:rPr>
        <w:t>A</w:t>
      </w:r>
      <w:r w:rsidR="003569B6" w:rsidRPr="00A71C80">
        <w:rPr>
          <w:b/>
          <w:i/>
        </w:rPr>
        <w:t>ll</w:t>
      </w:r>
      <w:proofErr w:type="spellEnd"/>
      <w:r w:rsidR="003569B6" w:rsidRPr="00A71C80">
        <w:rPr>
          <w:b/>
        </w:rPr>
        <w:t xml:space="preserve"> Hope award</w:t>
      </w:r>
      <w:r w:rsidR="003569B6" w:rsidRPr="002C7550">
        <w:t xml:space="preserve"> (grant) and TV news coverage on </w:t>
      </w:r>
      <w:r w:rsidR="003569B6" w:rsidRPr="00A71C80">
        <w:rPr>
          <w:b/>
        </w:rPr>
        <w:t xml:space="preserve">Channel </w:t>
      </w:r>
      <w:proofErr w:type="spellStart"/>
      <w:r w:rsidR="003569B6" w:rsidRPr="00815FB9">
        <w:rPr>
          <w:b/>
          <w:i/>
        </w:rPr>
        <w:t>i</w:t>
      </w:r>
      <w:proofErr w:type="spellEnd"/>
      <w:r w:rsidR="003569B6" w:rsidRPr="002C7550">
        <w:t>.</w:t>
      </w:r>
    </w:p>
    <w:p w14:paraId="22A075A9" w14:textId="77777777" w:rsidR="003569B6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Sep</w:t>
      </w:r>
      <w:r w:rsidR="003569B6" w:rsidRPr="002C7550">
        <w:t xml:space="preserve"> 2004. Coverage in the </w:t>
      </w:r>
      <w:r w:rsidR="003569B6" w:rsidRPr="00A71C80">
        <w:rPr>
          <w:b/>
        </w:rPr>
        <w:t>Straits Times</w:t>
      </w:r>
      <w:r w:rsidR="003569B6" w:rsidRPr="002C7550">
        <w:t xml:space="preserve"> newspaper on Brain-Computer Interface.</w:t>
      </w:r>
    </w:p>
    <w:p w14:paraId="00CE9403" w14:textId="77777777" w:rsidR="003569B6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Sep</w:t>
      </w:r>
      <w:r w:rsidR="003569B6" w:rsidRPr="002C7550">
        <w:t xml:space="preserve"> 2004 Malta. </w:t>
      </w:r>
      <w:r w:rsidR="003569B6" w:rsidRPr="00A71C80">
        <w:rPr>
          <w:b/>
        </w:rPr>
        <w:t>Best paper award</w:t>
      </w:r>
      <w:r w:rsidR="003569B6" w:rsidRPr="002C7550">
        <w:t xml:space="preserve"> at MEDSIP’04, Malta.</w:t>
      </w:r>
    </w:p>
    <w:p w14:paraId="1010F2BC" w14:textId="77777777" w:rsidR="003569B6" w:rsidRPr="002C7550" w:rsidRDefault="00F641E8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Nov</w:t>
      </w:r>
      <w:r w:rsidR="003569B6" w:rsidRPr="002C7550">
        <w:t xml:space="preserve"> 1995 CPPM, Marseilles, France. Chosen by the French National Center for Scientific Research (</w:t>
      </w:r>
      <w:r w:rsidR="003569B6" w:rsidRPr="00A71C80">
        <w:rPr>
          <w:b/>
        </w:rPr>
        <w:t>CNRS</w:t>
      </w:r>
      <w:r w:rsidR="003569B6" w:rsidRPr="002C7550">
        <w:t>) following an open nation wide competition.</w:t>
      </w:r>
    </w:p>
    <w:p w14:paraId="753CE040" w14:textId="77777777" w:rsidR="003569B6" w:rsidRPr="002C7550" w:rsidRDefault="003569B6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Fall 1987 –</w:t>
      </w:r>
      <w:r w:rsidR="00F641E8" w:rsidRPr="002C7550">
        <w:t xml:space="preserve"> ‘</w:t>
      </w:r>
      <w:r w:rsidRPr="002C7550">
        <w:t xml:space="preserve">93 </w:t>
      </w:r>
      <w:r w:rsidRPr="00A71C80">
        <w:rPr>
          <w:b/>
        </w:rPr>
        <w:t>Syracuse University</w:t>
      </w:r>
      <w:r w:rsidRPr="002C7550">
        <w:t>, USA. Graduate Assistantship and Tuition Scholarship.</w:t>
      </w:r>
    </w:p>
    <w:p w14:paraId="3B73E74E" w14:textId="77777777" w:rsidR="003569B6" w:rsidRPr="002C7550" w:rsidRDefault="003569B6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Summer 1983, India. Ranked </w:t>
      </w:r>
      <w:r w:rsidRPr="00A71C80">
        <w:rPr>
          <w:b/>
        </w:rPr>
        <w:t>63rd</w:t>
      </w:r>
      <w:r w:rsidRPr="002C7550">
        <w:t xml:space="preserve"> (out of about 75,000) in India in </w:t>
      </w:r>
      <w:r w:rsidR="00F641E8" w:rsidRPr="00A71C80">
        <w:rPr>
          <w:b/>
        </w:rPr>
        <w:t>JEE</w:t>
      </w:r>
      <w:r w:rsidR="00F641E8" w:rsidRPr="002C7550">
        <w:t xml:space="preserve"> for </w:t>
      </w:r>
      <w:r w:rsidR="00F641E8" w:rsidRPr="00A71C80">
        <w:rPr>
          <w:b/>
        </w:rPr>
        <w:t>IIT</w:t>
      </w:r>
      <w:r w:rsidR="00F641E8" w:rsidRPr="002C7550">
        <w:t>s</w:t>
      </w:r>
      <w:r w:rsidRPr="002C7550">
        <w:t>.</w:t>
      </w:r>
    </w:p>
    <w:p w14:paraId="687D7AB8" w14:textId="77777777" w:rsidR="003569B6" w:rsidRPr="002C7550" w:rsidRDefault="003569B6" w:rsidP="00F641E8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Summer 1982 Trivandrum, India. Ranked </w:t>
      </w:r>
      <w:r w:rsidRPr="00A71C80">
        <w:rPr>
          <w:b/>
        </w:rPr>
        <w:t xml:space="preserve">3rd </w:t>
      </w:r>
      <w:r w:rsidRPr="002C7550">
        <w:t xml:space="preserve">in the state of </w:t>
      </w:r>
      <w:r w:rsidRPr="00A71C80">
        <w:rPr>
          <w:b/>
        </w:rPr>
        <w:t>Kerala</w:t>
      </w:r>
      <w:r w:rsidRPr="002C7550">
        <w:t>, India in the Engineering Entrance Exam (out of about 10,000 students).</w:t>
      </w:r>
    </w:p>
    <w:p w14:paraId="30D9C773" w14:textId="77777777" w:rsidR="003569B6" w:rsidRPr="002C7550" w:rsidRDefault="003569B6" w:rsidP="00823A45">
      <w:pPr>
        <w:shd w:val="clear" w:color="auto" w:fill="000080"/>
        <w:tabs>
          <w:tab w:val="left" w:pos="1400"/>
        </w:tabs>
        <w:spacing w:before="140"/>
        <w:ind w:right="14"/>
        <w:rPr>
          <w:b/>
          <w:color w:val="FFFFFF"/>
          <w:spacing w:val="8"/>
        </w:rPr>
      </w:pP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Selected</w:t>
      </w:r>
      <w:r w:rsidRPr="002C7550">
        <w:rPr>
          <w:b/>
          <w:color w:val="FFFFFF"/>
          <w:spacing w:val="8"/>
        </w:rPr>
        <w:t xml:space="preserve"> </w:t>
      </w:r>
      <w:r w:rsidRPr="002C7550">
        <w:rPr>
          <w:rFonts w:ascii="Calibri" w:hAnsi="Calibri"/>
          <w:b/>
          <w:color w:val="FFFFFF"/>
          <w:spacing w:val="8"/>
          <w:sz w:val="28"/>
          <w:szCs w:val="28"/>
        </w:rPr>
        <w:t>Publications</w:t>
      </w:r>
      <w:r w:rsidR="00823A45" w:rsidRPr="002C7550">
        <w:rPr>
          <w:b/>
          <w:color w:val="FFFFFF"/>
          <w:spacing w:val="8"/>
        </w:rPr>
        <w:tab/>
      </w:r>
    </w:p>
    <w:p w14:paraId="2DC5621E" w14:textId="4988CDF3" w:rsidR="005615C2" w:rsidRPr="002C7550" w:rsidRDefault="000A5584" w:rsidP="002C7550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Two Books: (1) </w:t>
      </w:r>
      <w:r w:rsidR="003569B6" w:rsidRPr="00A71C80">
        <w:rPr>
          <w:i/>
        </w:rPr>
        <w:t>“Principles of Quantitative Development,”</w:t>
      </w:r>
      <w:r w:rsidR="003569B6" w:rsidRPr="002C7550">
        <w:t xml:space="preserve"> </w:t>
      </w:r>
      <w:r w:rsidR="00AD3EA0" w:rsidRPr="002C7550">
        <w:t xml:space="preserve">John Wiley &amp; Sons Ltd, </w:t>
      </w:r>
      <w:proofErr w:type="spellStart"/>
      <w:r w:rsidR="00AD3EA0" w:rsidRPr="002C7550">
        <w:t>Chichestor</w:t>
      </w:r>
      <w:proofErr w:type="spellEnd"/>
      <w:r w:rsidR="00AD3EA0" w:rsidRPr="002C7550">
        <w:t>, UK.</w:t>
      </w:r>
      <w:r w:rsidR="000E1A00" w:rsidRPr="002C7550">
        <w:t xml:space="preserve"> </w:t>
      </w:r>
      <w:r w:rsidRPr="002C7550">
        <w:t xml:space="preserve"> (2) </w:t>
      </w:r>
      <w:r w:rsidRPr="00A71C80">
        <w:rPr>
          <w:i/>
        </w:rPr>
        <w:t>“The Unreal Universe,”</w:t>
      </w:r>
      <w:r w:rsidRPr="002C7550">
        <w:t xml:space="preserve"> Asian Books, Singapore.</w:t>
      </w:r>
    </w:p>
    <w:p w14:paraId="478454BE" w14:textId="2C492B91" w:rsidR="003569B6" w:rsidRPr="002C7550" w:rsidRDefault="003569B6" w:rsidP="002C7550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M. </w:t>
      </w:r>
      <w:proofErr w:type="spellStart"/>
      <w:r w:rsidRPr="002C7550">
        <w:t>Thulasidas</w:t>
      </w:r>
      <w:proofErr w:type="spellEnd"/>
      <w:r w:rsidRPr="002C7550">
        <w:t xml:space="preserve">, </w:t>
      </w:r>
      <w:r w:rsidRPr="00A71C80">
        <w:t>“Are Radio Sources and Gamma Ray Bursts Luminal Booms?”</w:t>
      </w:r>
      <w:r w:rsidRPr="002C7550">
        <w:t xml:space="preserve"> </w:t>
      </w:r>
      <w:r w:rsidRPr="00A71C80">
        <w:rPr>
          <w:i/>
        </w:rPr>
        <w:t>I</w:t>
      </w:r>
      <w:r w:rsidR="000412B3">
        <w:rPr>
          <w:i/>
        </w:rPr>
        <w:t>JMP</w:t>
      </w:r>
      <w:r w:rsidRPr="00A71C80">
        <w:rPr>
          <w:i/>
        </w:rPr>
        <w:t>–D</w:t>
      </w:r>
      <w:r w:rsidRPr="002C7550">
        <w:t xml:space="preserve">, Vol. 16, No. 6 (2007) pp. 983–1000 </w:t>
      </w:r>
      <w:r w:rsidRPr="00A71C80">
        <w:rPr>
          <w:b/>
        </w:rPr>
        <w:t>(“Top Accessed Article”</w:t>
      </w:r>
      <w:r w:rsidRPr="002C7550">
        <w:t>).</w:t>
      </w:r>
    </w:p>
    <w:p w14:paraId="3AB3D2BE" w14:textId="77777777" w:rsidR="003569B6" w:rsidRPr="002C7550" w:rsidRDefault="003569B6" w:rsidP="002C7550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M. </w:t>
      </w:r>
      <w:proofErr w:type="spellStart"/>
      <w:r w:rsidRPr="002C7550">
        <w:t>Thulasidas</w:t>
      </w:r>
      <w:proofErr w:type="spellEnd"/>
      <w:r w:rsidRPr="002C7550">
        <w:t xml:space="preserve"> et al., “Robust Classification of EEG Signal for Brain-Computer Interface,” </w:t>
      </w:r>
      <w:r w:rsidRPr="000412B3">
        <w:rPr>
          <w:i/>
        </w:rPr>
        <w:t>IEEE Tran. Neural Systems and Rehab. Engineering</w:t>
      </w:r>
      <w:r w:rsidRPr="002C7550">
        <w:t xml:space="preserve"> Vol. 14 (2006) pp. 24–29.</w:t>
      </w:r>
    </w:p>
    <w:p w14:paraId="1FA89512" w14:textId="348A0763" w:rsidR="003569B6" w:rsidRPr="002C7550" w:rsidRDefault="003569B6" w:rsidP="002C7550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 xml:space="preserve">M. </w:t>
      </w:r>
      <w:proofErr w:type="spellStart"/>
      <w:r w:rsidRPr="002C7550">
        <w:t>Thulasidas</w:t>
      </w:r>
      <w:proofErr w:type="spellEnd"/>
      <w:r w:rsidRPr="002C7550">
        <w:t xml:space="preserve"> et al., “Robust classification of event-related potential for brain-computer interface,” </w:t>
      </w:r>
      <w:r w:rsidRPr="000412B3">
        <w:rPr>
          <w:i/>
        </w:rPr>
        <w:t xml:space="preserve">Proc. Intl. Conf. Adv. in </w:t>
      </w:r>
      <w:proofErr w:type="spellStart"/>
      <w:r w:rsidRPr="000412B3">
        <w:rPr>
          <w:i/>
        </w:rPr>
        <w:t>Med</w:t>
      </w:r>
      <w:r w:rsidR="000412B3">
        <w:rPr>
          <w:i/>
        </w:rPr>
        <w:t>SIP</w:t>
      </w:r>
      <w:proofErr w:type="spellEnd"/>
      <w:r w:rsidRPr="000412B3">
        <w:rPr>
          <w:i/>
        </w:rPr>
        <w:t>, Malta</w:t>
      </w:r>
      <w:r w:rsidRPr="002C7550">
        <w:t>, (2004) pp. 321–326 (</w:t>
      </w:r>
      <w:r w:rsidRPr="000412B3">
        <w:rPr>
          <w:b/>
        </w:rPr>
        <w:t>Best paper award</w:t>
      </w:r>
      <w:r w:rsidRPr="002C7550">
        <w:t>).</w:t>
      </w:r>
    </w:p>
    <w:p w14:paraId="2051B687" w14:textId="66460800" w:rsidR="000A5584" w:rsidRPr="002C7550" w:rsidRDefault="000A5584" w:rsidP="002C7550">
      <w:pPr>
        <w:numPr>
          <w:ilvl w:val="0"/>
          <w:numId w:val="4"/>
        </w:numPr>
        <w:tabs>
          <w:tab w:val="left" w:pos="567"/>
        </w:tabs>
        <w:ind w:left="567" w:right="11" w:hanging="283"/>
      </w:pPr>
      <w:r w:rsidRPr="002C7550">
        <w:t>Over 200 articles in peer-reviewed journals.</w:t>
      </w:r>
    </w:p>
    <w:p w14:paraId="1A3E6C7C" w14:textId="61F508A5" w:rsidR="000A5584" w:rsidRPr="000412B3" w:rsidRDefault="000A5584" w:rsidP="000A5584">
      <w:pPr>
        <w:numPr>
          <w:ilvl w:val="0"/>
          <w:numId w:val="4"/>
        </w:numPr>
        <w:tabs>
          <w:tab w:val="left" w:pos="567"/>
        </w:tabs>
        <w:spacing w:before="40"/>
        <w:ind w:left="567" w:right="14" w:hanging="283"/>
        <w:rPr>
          <w:i/>
          <w:iCs/>
          <w:spacing w:val="4"/>
        </w:rPr>
      </w:pPr>
      <w:r w:rsidRPr="002C7550">
        <w:t xml:space="preserve">About 50 articles in the </w:t>
      </w:r>
      <w:proofErr w:type="spellStart"/>
      <w:r w:rsidRPr="000412B3">
        <w:rPr>
          <w:b/>
        </w:rPr>
        <w:t>Wilmott</w:t>
      </w:r>
      <w:proofErr w:type="spellEnd"/>
      <w:r w:rsidRPr="000412B3">
        <w:rPr>
          <w:b/>
        </w:rPr>
        <w:t xml:space="preserve"> Magazine</w:t>
      </w:r>
      <w:r w:rsidRPr="002C7550">
        <w:t xml:space="preserve"> (London), the </w:t>
      </w:r>
      <w:r w:rsidRPr="000412B3">
        <w:rPr>
          <w:b/>
        </w:rPr>
        <w:t>Today</w:t>
      </w:r>
      <w:r w:rsidRPr="002C7550">
        <w:t xml:space="preserve"> paper (Singapore).</w:t>
      </w:r>
    </w:p>
    <w:sectPr w:rsidR="000A5584" w:rsidRPr="000412B3" w:rsidSect="00DE0ABF">
      <w:footnotePr>
        <w:pos w:val="beneathText"/>
      </w:footnotePr>
      <w:pgSz w:w="11905" w:h="16837"/>
      <w:pgMar w:top="68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B071211"/>
    <w:multiLevelType w:val="hybridMultilevel"/>
    <w:tmpl w:val="88280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8C3199"/>
    <w:multiLevelType w:val="hybridMultilevel"/>
    <w:tmpl w:val="E698D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68"/>
    <w:rsid w:val="000412B3"/>
    <w:rsid w:val="00055484"/>
    <w:rsid w:val="000A5584"/>
    <w:rsid w:val="000D6587"/>
    <w:rsid w:val="000E1A00"/>
    <w:rsid w:val="00130523"/>
    <w:rsid w:val="00296AD5"/>
    <w:rsid w:val="002C7550"/>
    <w:rsid w:val="002E1E8D"/>
    <w:rsid w:val="002F3D0C"/>
    <w:rsid w:val="003068C3"/>
    <w:rsid w:val="0030698E"/>
    <w:rsid w:val="003569B6"/>
    <w:rsid w:val="003B4D13"/>
    <w:rsid w:val="00475268"/>
    <w:rsid w:val="004C0D48"/>
    <w:rsid w:val="00515D22"/>
    <w:rsid w:val="005310A8"/>
    <w:rsid w:val="005615C2"/>
    <w:rsid w:val="00587A37"/>
    <w:rsid w:val="005E3BF7"/>
    <w:rsid w:val="006A7615"/>
    <w:rsid w:val="0073147F"/>
    <w:rsid w:val="00732A29"/>
    <w:rsid w:val="007C21C5"/>
    <w:rsid w:val="007E1C49"/>
    <w:rsid w:val="0080064A"/>
    <w:rsid w:val="00815FB9"/>
    <w:rsid w:val="00823A45"/>
    <w:rsid w:val="0084124B"/>
    <w:rsid w:val="00884146"/>
    <w:rsid w:val="008F2C03"/>
    <w:rsid w:val="00903F23"/>
    <w:rsid w:val="0096422D"/>
    <w:rsid w:val="009D7729"/>
    <w:rsid w:val="00A71C80"/>
    <w:rsid w:val="00AD3EA0"/>
    <w:rsid w:val="00B424B3"/>
    <w:rsid w:val="00B9105B"/>
    <w:rsid w:val="00BD27E3"/>
    <w:rsid w:val="00C2193A"/>
    <w:rsid w:val="00CB135B"/>
    <w:rsid w:val="00CC27BE"/>
    <w:rsid w:val="00D47E68"/>
    <w:rsid w:val="00D52D04"/>
    <w:rsid w:val="00D64E9A"/>
    <w:rsid w:val="00DB1517"/>
    <w:rsid w:val="00DE0ABF"/>
    <w:rsid w:val="00E32E60"/>
    <w:rsid w:val="00EC0FB8"/>
    <w:rsid w:val="00F44E9A"/>
    <w:rsid w:val="00F534D9"/>
    <w:rsid w:val="00F641E8"/>
    <w:rsid w:val="00F66A51"/>
    <w:rsid w:val="00FB754A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4EDA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bottom w:val="single" w:sz="4" w:space="1" w:color="000000"/>
      </w:pBdr>
      <w:outlineLvl w:val="0"/>
    </w:pPr>
    <w:rPr>
      <w:rFonts w:ascii="Arial" w:hAnsi="Arial" w:cs="Arial"/>
      <w:b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48"/>
      <w:szCs w:val="48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pBdr>
        <w:bottom w:val="single" w:sz="4" w:space="1" w:color="000000"/>
      </w:pBdr>
      <w:jc w:val="both"/>
      <w:outlineLvl w:val="4"/>
    </w:pPr>
    <w:rPr>
      <w:rFonts w:ascii="Arial" w:hAnsi="Arial" w:cs="Arial"/>
      <w:b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2">
    <w:name w:val="WW8Num9z2"/>
    <w:rPr>
      <w:rFonts w:ascii="Symbol" w:hAnsi="Symbol"/>
    </w:rPr>
  </w:style>
  <w:style w:type="character" w:customStyle="1" w:styleId="WW8Num9z4">
    <w:name w:val="WW8Num9z4"/>
    <w:rPr>
      <w:rFonts w:ascii="Arial" w:eastAsia="Times New Roman" w:hAnsi="Arial" w:cs="Arial"/>
    </w:rPr>
  </w:style>
  <w:style w:type="character" w:customStyle="1" w:styleId="WW8Num9z7">
    <w:name w:val="WW8Num9z7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aynebenson">
    <w:name w:val="wayne benson"/>
    <w:rPr>
      <w:rFonts w:ascii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line="288" w:lineRule="auto"/>
      <w:jc w:val="both"/>
    </w:pPr>
    <w:rPr>
      <w:rFonts w:ascii="Arial" w:hAnsi="Arial" w:cs="Arial"/>
      <w:sz w:val="20"/>
      <w:szCs w:val="22"/>
      <w:lang w:val="en-GB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hd w:val="clear" w:color="auto" w:fill="FFFFFF"/>
      <w:spacing w:before="280" w:after="280"/>
    </w:pPr>
    <w:rPr>
      <w:rFonts w:ascii="Verdana" w:hAnsi="Verdana"/>
      <w:color w:val="333333"/>
      <w:sz w:val="22"/>
      <w:szCs w:val="22"/>
    </w:rPr>
  </w:style>
  <w:style w:type="paragraph" w:styleId="BodyTextIndent">
    <w:name w:val="Body Text Indent"/>
    <w:basedOn w:val="Normal"/>
    <w:pPr>
      <w:ind w:left="2880" w:hanging="2880"/>
      <w:jc w:val="both"/>
    </w:pPr>
    <w:rPr>
      <w:rFonts w:ascii="Arial" w:hAnsi="Arial" w:cs="Arial"/>
      <w:sz w:val="20"/>
      <w:szCs w:val="22"/>
      <w:lang w:val="en-GB"/>
    </w:rPr>
  </w:style>
  <w:style w:type="paragraph" w:customStyle="1" w:styleId="Style1">
    <w:name w:val="Style 1"/>
    <w:basedOn w:val="Normal"/>
    <w:pPr>
      <w:widowControl w:val="0"/>
      <w:autoSpaceDE w:val="0"/>
      <w:ind w:left="1368" w:right="72"/>
    </w:pPr>
  </w:style>
  <w:style w:type="paragraph" w:styleId="ListParagraph">
    <w:name w:val="List Paragraph"/>
    <w:basedOn w:val="Normal"/>
    <w:uiPriority w:val="34"/>
    <w:qFormat/>
    <w:rsid w:val="000A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bottom w:val="single" w:sz="4" w:space="1" w:color="000000"/>
      </w:pBdr>
      <w:outlineLvl w:val="0"/>
    </w:pPr>
    <w:rPr>
      <w:rFonts w:ascii="Arial" w:hAnsi="Arial" w:cs="Arial"/>
      <w:b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48"/>
      <w:szCs w:val="48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pBdr>
        <w:bottom w:val="single" w:sz="4" w:space="1" w:color="000000"/>
      </w:pBdr>
      <w:jc w:val="both"/>
      <w:outlineLvl w:val="4"/>
    </w:pPr>
    <w:rPr>
      <w:rFonts w:ascii="Arial" w:hAnsi="Arial" w:cs="Arial"/>
      <w:b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2">
    <w:name w:val="WW8Num9z2"/>
    <w:rPr>
      <w:rFonts w:ascii="Symbol" w:hAnsi="Symbol"/>
    </w:rPr>
  </w:style>
  <w:style w:type="character" w:customStyle="1" w:styleId="WW8Num9z4">
    <w:name w:val="WW8Num9z4"/>
    <w:rPr>
      <w:rFonts w:ascii="Arial" w:eastAsia="Times New Roman" w:hAnsi="Arial" w:cs="Arial"/>
    </w:rPr>
  </w:style>
  <w:style w:type="character" w:customStyle="1" w:styleId="WW8Num9z7">
    <w:name w:val="WW8Num9z7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aynebenson">
    <w:name w:val="wayne benson"/>
    <w:rPr>
      <w:rFonts w:ascii="Arial" w:hAnsi="Arial" w:cs="Arial"/>
      <w:color w:val="auto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line="288" w:lineRule="auto"/>
      <w:jc w:val="both"/>
    </w:pPr>
    <w:rPr>
      <w:rFonts w:ascii="Arial" w:hAnsi="Arial" w:cs="Arial"/>
      <w:sz w:val="20"/>
      <w:szCs w:val="22"/>
      <w:lang w:val="en-GB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hd w:val="clear" w:color="auto" w:fill="FFFFFF"/>
      <w:spacing w:before="280" w:after="280"/>
    </w:pPr>
    <w:rPr>
      <w:rFonts w:ascii="Verdana" w:hAnsi="Verdana"/>
      <w:color w:val="333333"/>
      <w:sz w:val="22"/>
      <w:szCs w:val="22"/>
    </w:rPr>
  </w:style>
  <w:style w:type="paragraph" w:styleId="BodyTextIndent">
    <w:name w:val="Body Text Indent"/>
    <w:basedOn w:val="Normal"/>
    <w:pPr>
      <w:ind w:left="2880" w:hanging="2880"/>
      <w:jc w:val="both"/>
    </w:pPr>
    <w:rPr>
      <w:rFonts w:ascii="Arial" w:hAnsi="Arial" w:cs="Arial"/>
      <w:sz w:val="20"/>
      <w:szCs w:val="22"/>
      <w:lang w:val="en-GB"/>
    </w:rPr>
  </w:style>
  <w:style w:type="paragraph" w:customStyle="1" w:styleId="Style1">
    <w:name w:val="Style 1"/>
    <w:basedOn w:val="Normal"/>
    <w:pPr>
      <w:widowControl w:val="0"/>
      <w:autoSpaceDE w:val="0"/>
      <w:ind w:left="1368" w:right="72"/>
    </w:pPr>
  </w:style>
  <w:style w:type="paragraph" w:styleId="ListParagraph">
    <w:name w:val="List Paragraph"/>
    <w:basedOn w:val="Normal"/>
    <w:uiPriority w:val="34"/>
    <w:qFormat/>
    <w:rsid w:val="000A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959</Words>
  <Characters>5469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Manoj Thulasidas</dc:creator>
  <cp:keywords/>
  <cp:lastModifiedBy>Manoj Thulasidas</cp:lastModifiedBy>
  <cp:revision>10</cp:revision>
  <cp:lastPrinted>2016-04-07T11:22:00Z</cp:lastPrinted>
  <dcterms:created xsi:type="dcterms:W3CDTF">2016-08-07T14:23:00Z</dcterms:created>
  <dcterms:modified xsi:type="dcterms:W3CDTF">2016-12-10T13:06:00Z</dcterms:modified>
</cp:coreProperties>
</file>